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640" w:type="dxa"/>
        <w:tblInd w:w="-714" w:type="dxa"/>
        <w:tblLook w:val="04A0" w:firstRow="1" w:lastRow="0" w:firstColumn="1" w:lastColumn="0" w:noHBand="0" w:noVBand="1"/>
      </w:tblPr>
      <w:tblGrid>
        <w:gridCol w:w="4247"/>
        <w:gridCol w:w="5393"/>
      </w:tblGrid>
      <w:tr w:rsidR="005D6FAC" w:rsidRPr="00BD11AA" w:rsidTr="00BD11AA">
        <w:tc>
          <w:tcPr>
            <w:tcW w:w="4247" w:type="dxa"/>
          </w:tcPr>
          <w:p w:rsidR="005D6FAC" w:rsidRPr="00C72A5E" w:rsidRDefault="005D6FAC">
            <w:pPr>
              <w:rPr>
                <w:b/>
              </w:rPr>
            </w:pPr>
            <w:r w:rsidRPr="00C72A5E">
              <w:rPr>
                <w:b/>
              </w:rPr>
              <w:t>Identificação da Contratante</w:t>
            </w:r>
          </w:p>
        </w:tc>
        <w:tc>
          <w:tcPr>
            <w:tcW w:w="5393" w:type="dxa"/>
          </w:tcPr>
          <w:p w:rsidR="005D6FAC" w:rsidRPr="00BD11AA" w:rsidRDefault="005D6FAC">
            <w:r w:rsidRPr="00BD11AA">
              <w:t xml:space="preserve">Grupo de Apoio </w:t>
            </w:r>
            <w:r w:rsidR="00BD11AA">
              <w:t>à</w:t>
            </w:r>
            <w:r w:rsidRPr="00BD11AA">
              <w:t>s Comunidades Carentes do Maranhão – GACC-M</w:t>
            </w:r>
            <w:r w:rsidR="00BD11AA">
              <w:t>A</w:t>
            </w:r>
            <w:r w:rsidRPr="00BD11AA">
              <w:t xml:space="preserve"> </w:t>
            </w:r>
          </w:p>
          <w:p w:rsidR="005D6FAC" w:rsidRPr="00BD11AA" w:rsidRDefault="005D6FAC">
            <w:r w:rsidRPr="00BD11AA">
              <w:t>CNPJ; 69.568.228/0001-89</w:t>
            </w:r>
          </w:p>
          <w:p w:rsidR="005D6FAC" w:rsidRPr="00BD11AA" w:rsidRDefault="005D6FAC">
            <w:r w:rsidRPr="00BD11AA">
              <w:t>Rua Rocha Pombo, nº 76 Vila Passos – São Lu</w:t>
            </w:r>
            <w:r w:rsidR="00BD11AA">
              <w:t>ís</w:t>
            </w:r>
            <w:r w:rsidRPr="00BD11AA">
              <w:t xml:space="preserve"> – M</w:t>
            </w:r>
            <w:r w:rsidR="00BD11AA">
              <w:t>A</w:t>
            </w:r>
          </w:p>
          <w:p w:rsidR="005D6FAC" w:rsidRPr="00BD11AA" w:rsidRDefault="005D6FAC">
            <w:r w:rsidRPr="00BD11AA">
              <w:t>Telefone: 98 3221</w:t>
            </w:r>
            <w:r w:rsidR="00BD11AA">
              <w:t>-</w:t>
            </w:r>
            <w:r w:rsidRPr="00BD11AA">
              <w:t>6187</w:t>
            </w:r>
          </w:p>
          <w:p w:rsidR="005D6FAC" w:rsidRPr="00BD11AA" w:rsidRDefault="002D0418" w:rsidP="001B4F1C">
            <w:hyperlink r:id="rId7" w:history="1">
              <w:r w:rsidR="001B4F1C" w:rsidRPr="00541EBE">
                <w:rPr>
                  <w:rStyle w:val="Hyperlink"/>
                </w:rPr>
                <w:t>www.gacc-ma.org.br</w:t>
              </w:r>
            </w:hyperlink>
            <w:r w:rsidR="005D6FAC" w:rsidRPr="00BD11AA">
              <w:t xml:space="preserve"> </w:t>
            </w:r>
          </w:p>
        </w:tc>
      </w:tr>
      <w:tr w:rsidR="005D6FAC" w:rsidRPr="00BD11AA" w:rsidTr="00BD11AA">
        <w:tc>
          <w:tcPr>
            <w:tcW w:w="4247" w:type="dxa"/>
          </w:tcPr>
          <w:p w:rsidR="005D6FAC" w:rsidRPr="00C72A5E" w:rsidRDefault="005D6FAC">
            <w:pPr>
              <w:rPr>
                <w:b/>
              </w:rPr>
            </w:pPr>
            <w:r w:rsidRPr="00C72A5E">
              <w:rPr>
                <w:b/>
              </w:rPr>
              <w:t>Contratação</w:t>
            </w:r>
          </w:p>
        </w:tc>
        <w:tc>
          <w:tcPr>
            <w:tcW w:w="5393" w:type="dxa"/>
          </w:tcPr>
          <w:p w:rsidR="005D6FAC" w:rsidRPr="00BD11AA" w:rsidRDefault="005D6FAC">
            <w:r w:rsidRPr="00BD11AA">
              <w:t>Grupo Teatral com experiência na temática: Combate a Violência Sexual</w:t>
            </w:r>
          </w:p>
        </w:tc>
      </w:tr>
      <w:tr w:rsidR="005D6FAC" w:rsidRPr="00BD11AA" w:rsidTr="00BD11AA">
        <w:tc>
          <w:tcPr>
            <w:tcW w:w="4247" w:type="dxa"/>
          </w:tcPr>
          <w:p w:rsidR="005D6FAC" w:rsidRPr="00C72A5E" w:rsidRDefault="005D6FAC">
            <w:pPr>
              <w:rPr>
                <w:b/>
              </w:rPr>
            </w:pPr>
            <w:r w:rsidRPr="00C72A5E">
              <w:rPr>
                <w:b/>
              </w:rPr>
              <w:t>Dados do Projeto</w:t>
            </w:r>
          </w:p>
        </w:tc>
        <w:tc>
          <w:tcPr>
            <w:tcW w:w="5393" w:type="dxa"/>
          </w:tcPr>
          <w:p w:rsidR="005D6FAC" w:rsidRPr="00BD11AA" w:rsidRDefault="005D6FAC" w:rsidP="00BD11AA">
            <w:pPr>
              <w:spacing w:line="276" w:lineRule="auto"/>
              <w:jc w:val="both"/>
            </w:pPr>
            <w:r w:rsidRPr="00BD11AA">
              <w:t>Projeto Saber Viver realizado em parceria com o Conselho Estadual dos Direitos da Criança e do adolescente – CEDCA</w:t>
            </w:r>
          </w:p>
          <w:p w:rsidR="005D6FAC" w:rsidRPr="00BD11AA" w:rsidRDefault="005D6FAC" w:rsidP="00BD11AA">
            <w:pPr>
              <w:spacing w:line="276" w:lineRule="auto"/>
              <w:jc w:val="both"/>
            </w:pPr>
            <w:r w:rsidRPr="00BD11AA">
              <w:t>O Projeto Saber Viver está na sua quarta edição com impacto considerável junto ao público envolvido.</w:t>
            </w:r>
            <w:r w:rsidR="00BA1C5A" w:rsidRPr="00BD11AA">
              <w:t xml:space="preserve"> </w:t>
            </w:r>
            <w:r w:rsidRPr="00BD11AA">
              <w:t xml:space="preserve"> A perspectiva do GACC-MA é que suas ações sejam incorporadas pelas políticas públicas. A necessidade do combate e prevenção à violência sexual contra crianças e adolescentes representa uma demanda expressiva dos Municípios de São Luís, São José de Ribamar, Bacabeira e Rosário. Seu objetivo geral é reduzir a vulnerabilidade de crianças e adolescentes às diversas formas de violência sexual, através de ações da capacitação de atores sociais e apresentação do tema nas escolas utilizando como estratégia o teatro. O Público alvo são crianças e adolescentes de 10 a 15 anos, estudantes de escolas públicas municipais, professores, conselheiros de direito e tutelares. Fortalecerá a Rede Amiga da Criança e as manifestações públicas em defesa dos direitos da criança e do adolescente, prioritariamente os de combate a violência sexual.</w:t>
            </w:r>
          </w:p>
          <w:p w:rsidR="005D6FAC" w:rsidRPr="00BD11AA" w:rsidRDefault="005D6FAC"/>
        </w:tc>
      </w:tr>
      <w:tr w:rsidR="005D6FAC" w:rsidRPr="00BD11AA" w:rsidTr="00BD11AA">
        <w:tc>
          <w:tcPr>
            <w:tcW w:w="4247" w:type="dxa"/>
          </w:tcPr>
          <w:p w:rsidR="005D6FAC" w:rsidRPr="00C72A5E" w:rsidRDefault="005D6FAC">
            <w:pPr>
              <w:rPr>
                <w:b/>
              </w:rPr>
            </w:pPr>
            <w:r w:rsidRPr="00C72A5E">
              <w:rPr>
                <w:b/>
              </w:rPr>
              <w:t>Atividades</w:t>
            </w:r>
          </w:p>
        </w:tc>
        <w:tc>
          <w:tcPr>
            <w:tcW w:w="5393" w:type="dxa"/>
          </w:tcPr>
          <w:p w:rsidR="005D6FAC" w:rsidRPr="00BD11AA" w:rsidRDefault="00EA232B" w:rsidP="00BD11AA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40" w:firstLine="462"/>
              <w:jc w:val="both"/>
              <w:outlineLvl w:val="0"/>
            </w:pPr>
            <w:r w:rsidRPr="00BD11AA">
              <w:t>Realizar 24 apresentações teatrais na temática da “Violência Sexual” em escolas públicas nos Municípios de São Jose de Ribamar; Rosário e Bacabeira.</w:t>
            </w:r>
          </w:p>
        </w:tc>
      </w:tr>
      <w:tr w:rsidR="005D6FAC" w:rsidRPr="00BD11AA" w:rsidTr="00BD11AA">
        <w:tc>
          <w:tcPr>
            <w:tcW w:w="4247" w:type="dxa"/>
          </w:tcPr>
          <w:p w:rsidR="005D6FAC" w:rsidRPr="00C72A5E" w:rsidRDefault="007B056F" w:rsidP="00BA1C5A">
            <w:pPr>
              <w:rPr>
                <w:b/>
              </w:rPr>
            </w:pPr>
            <w:r w:rsidRPr="00C72A5E">
              <w:rPr>
                <w:b/>
              </w:rPr>
              <w:t>Quali</w:t>
            </w:r>
            <w:r w:rsidR="00BA1C5A" w:rsidRPr="00C72A5E">
              <w:rPr>
                <w:b/>
              </w:rPr>
              <w:t>ficação/Experiência /habilidades</w:t>
            </w:r>
          </w:p>
        </w:tc>
        <w:tc>
          <w:tcPr>
            <w:tcW w:w="5393" w:type="dxa"/>
          </w:tcPr>
          <w:p w:rsidR="007B056F" w:rsidRPr="00BD11AA" w:rsidRDefault="007B056F" w:rsidP="00BD11AA">
            <w:pPr>
              <w:numPr>
                <w:ilvl w:val="0"/>
                <w:numId w:val="1"/>
              </w:numPr>
              <w:tabs>
                <w:tab w:val="left" w:pos="180"/>
              </w:tabs>
              <w:spacing w:line="276" w:lineRule="auto"/>
              <w:ind w:left="0" w:firstLine="360"/>
              <w:jc w:val="both"/>
              <w:rPr>
                <w:rFonts w:cs="Arial"/>
              </w:rPr>
            </w:pPr>
            <w:r w:rsidRPr="00BD11AA">
              <w:rPr>
                <w:rFonts w:cs="Arial"/>
              </w:rPr>
              <w:t xml:space="preserve">Ter experiência (ou a habilidade) com </w:t>
            </w:r>
            <w:r w:rsidR="009374CE">
              <w:rPr>
                <w:rFonts w:cs="Arial"/>
              </w:rPr>
              <w:t>a realização</w:t>
            </w:r>
            <w:r w:rsidRPr="00BD11AA">
              <w:rPr>
                <w:rFonts w:cs="Arial"/>
              </w:rPr>
              <w:t xml:space="preserve"> de atividades lúdicas, da arte e cultura como ferramenta pedagógica de ampliação de conhecimentos;</w:t>
            </w:r>
          </w:p>
          <w:p w:rsidR="007B056F" w:rsidRPr="00BD11AA" w:rsidRDefault="007B056F" w:rsidP="00BD11AA">
            <w:pPr>
              <w:numPr>
                <w:ilvl w:val="0"/>
                <w:numId w:val="1"/>
              </w:numPr>
              <w:tabs>
                <w:tab w:val="left" w:pos="180"/>
              </w:tabs>
              <w:spacing w:line="276" w:lineRule="auto"/>
              <w:ind w:left="0" w:firstLine="360"/>
              <w:jc w:val="both"/>
              <w:rPr>
                <w:rFonts w:cs="Arial"/>
              </w:rPr>
            </w:pPr>
            <w:r w:rsidRPr="00BD11AA">
              <w:rPr>
                <w:rFonts w:cs="Arial"/>
              </w:rPr>
              <w:t>Experiência comprovada em trabalhos comunitários e conhecimentos sobre a realidad</w:t>
            </w:r>
            <w:r w:rsidR="00BD11AA">
              <w:rPr>
                <w:rFonts w:cs="Arial"/>
              </w:rPr>
              <w:t>e local bem como experiência em</w:t>
            </w:r>
            <w:r w:rsidRPr="00BD11AA">
              <w:rPr>
                <w:rFonts w:cs="Arial"/>
              </w:rPr>
              <w:t xml:space="preserve"> trabalhos voltados para o combate a violência sexual;</w:t>
            </w:r>
          </w:p>
          <w:p w:rsidR="007B056F" w:rsidRPr="00BD11AA" w:rsidRDefault="007B056F" w:rsidP="00BD11AA">
            <w:pPr>
              <w:numPr>
                <w:ilvl w:val="0"/>
                <w:numId w:val="1"/>
              </w:numPr>
              <w:tabs>
                <w:tab w:val="left" w:pos="180"/>
              </w:tabs>
              <w:spacing w:line="276" w:lineRule="auto"/>
              <w:ind w:left="0" w:firstLine="360"/>
              <w:jc w:val="both"/>
            </w:pPr>
            <w:r w:rsidRPr="00BD11AA">
              <w:rPr>
                <w:rFonts w:cs="Arial"/>
              </w:rPr>
              <w:t>Domínio das técnicas de teatro de atores e bonecos</w:t>
            </w:r>
          </w:p>
          <w:p w:rsidR="007B056F" w:rsidRPr="00BD11AA" w:rsidRDefault="007B056F" w:rsidP="00BD11AA">
            <w:pPr>
              <w:numPr>
                <w:ilvl w:val="0"/>
                <w:numId w:val="1"/>
              </w:numPr>
              <w:tabs>
                <w:tab w:val="left" w:pos="180"/>
              </w:tabs>
              <w:spacing w:line="276" w:lineRule="auto"/>
              <w:ind w:left="0" w:firstLine="360"/>
              <w:jc w:val="both"/>
              <w:rPr>
                <w:rFonts w:cs="Arial"/>
              </w:rPr>
            </w:pPr>
            <w:r w:rsidRPr="00BD11AA">
              <w:rPr>
                <w:rFonts w:cs="Arial"/>
              </w:rPr>
              <w:t>Facilidade no relacionamento interpessoal e desenvoltura;</w:t>
            </w:r>
          </w:p>
          <w:p w:rsidR="005D6FAC" w:rsidRPr="00BD11AA" w:rsidRDefault="007B056F" w:rsidP="00BD11AA">
            <w:pPr>
              <w:numPr>
                <w:ilvl w:val="0"/>
                <w:numId w:val="1"/>
              </w:numPr>
              <w:tabs>
                <w:tab w:val="left" w:pos="180"/>
              </w:tabs>
              <w:spacing w:line="360" w:lineRule="auto"/>
              <w:jc w:val="both"/>
              <w:rPr>
                <w:rFonts w:cs="Arial"/>
              </w:rPr>
            </w:pPr>
            <w:r w:rsidRPr="00BD11AA">
              <w:rPr>
                <w:rFonts w:cs="Arial"/>
              </w:rPr>
              <w:t>Discrição e sigilo profissional</w:t>
            </w:r>
            <w:r w:rsidR="00BA1C5A" w:rsidRPr="00BD11AA">
              <w:rPr>
                <w:rFonts w:cs="Arial"/>
              </w:rPr>
              <w:t>;</w:t>
            </w:r>
          </w:p>
        </w:tc>
      </w:tr>
      <w:tr w:rsidR="005D6FAC" w:rsidRPr="00BD11AA" w:rsidTr="00BD11AA">
        <w:tc>
          <w:tcPr>
            <w:tcW w:w="4247" w:type="dxa"/>
          </w:tcPr>
          <w:p w:rsidR="005D6FAC" w:rsidRPr="00C72A5E" w:rsidRDefault="00B458D0" w:rsidP="005A26C2">
            <w:pPr>
              <w:rPr>
                <w:b/>
              </w:rPr>
            </w:pPr>
            <w:r w:rsidRPr="00C72A5E">
              <w:rPr>
                <w:b/>
              </w:rPr>
              <w:lastRenderedPageBreak/>
              <w:t>Requisitos</w:t>
            </w:r>
            <w:r w:rsidR="00BA1C5A" w:rsidRPr="00C72A5E">
              <w:rPr>
                <w:b/>
              </w:rPr>
              <w:t>/</w:t>
            </w:r>
            <w:r w:rsidR="005A26C2" w:rsidRPr="00C72A5E">
              <w:rPr>
                <w:b/>
              </w:rPr>
              <w:t>Documentação solicitada</w:t>
            </w:r>
          </w:p>
        </w:tc>
        <w:tc>
          <w:tcPr>
            <w:tcW w:w="5393" w:type="dxa"/>
          </w:tcPr>
          <w:p w:rsidR="005D6FAC" w:rsidRPr="00BD11AA" w:rsidRDefault="00B458D0" w:rsidP="00BD11AA">
            <w:pPr>
              <w:pStyle w:val="PargrafodaLista"/>
              <w:numPr>
                <w:ilvl w:val="0"/>
                <w:numId w:val="5"/>
              </w:numPr>
              <w:ind w:left="0" w:firstLine="360"/>
              <w:jc w:val="both"/>
            </w:pPr>
            <w:r w:rsidRPr="00BD11AA">
              <w:t xml:space="preserve">Pessoa </w:t>
            </w:r>
            <w:r w:rsidR="00BA1C5A" w:rsidRPr="00BD11AA">
              <w:t>Jurídica</w:t>
            </w:r>
            <w:r w:rsidRPr="00BD11AA">
              <w:t xml:space="preserve"> ou </w:t>
            </w:r>
            <w:r w:rsidR="00BA1C5A" w:rsidRPr="00BD11AA">
              <w:t>M</w:t>
            </w:r>
            <w:r w:rsidRPr="00BD11AA">
              <w:t>EI,</w:t>
            </w:r>
            <w:r w:rsidR="00BD11AA">
              <w:t xml:space="preserve"> </w:t>
            </w:r>
            <w:r w:rsidRPr="00BD11AA">
              <w:t>apresentando cópia do CNPJ; Certidão de regularidade do FGTS e Certidão de Tributos Federais e dívida ativa da União</w:t>
            </w:r>
            <w:r w:rsidR="0087172E" w:rsidRPr="00BD11AA">
              <w:t>;</w:t>
            </w:r>
          </w:p>
          <w:p w:rsidR="0087172E" w:rsidRPr="00BD11AA" w:rsidRDefault="0087172E" w:rsidP="00BD11AA">
            <w:pPr>
              <w:pStyle w:val="PargrafodaLista"/>
              <w:numPr>
                <w:ilvl w:val="0"/>
                <w:numId w:val="5"/>
              </w:numPr>
              <w:ind w:left="40" w:firstLine="320"/>
              <w:jc w:val="both"/>
            </w:pPr>
            <w:r w:rsidRPr="00BD11AA">
              <w:t xml:space="preserve">Apresentação da proposta de trabalho em papel timbrado da pessoa jurídica, contendo no corpo do documento, uma breve apresentação dos serviços a serem realizados, sendo 3 horas para cada apresentação. </w:t>
            </w:r>
            <w:r w:rsidR="002131F8" w:rsidRPr="00BD11AA">
              <w:t xml:space="preserve">Valor para cada apresentação e </w:t>
            </w:r>
            <w:r w:rsidRPr="00BD11AA">
              <w:t>Forma de pagamento, dados bancários em nome da pessoa jurídica/MEI, bem como, explicitar que o pagamento deverá ocorrer mediante apresentação de nota fiscal eletrônica e o pagamento será realizado no 5º dia útil a cada apresentação, mediante apresentaç</w:t>
            </w:r>
            <w:r w:rsidR="002131F8" w:rsidRPr="00BD11AA">
              <w:t>ão de relatório conforme modelo disponibilizado pela contratante.</w:t>
            </w:r>
            <w:r w:rsidRPr="00BD11AA">
              <w:t xml:space="preserve">  </w:t>
            </w:r>
          </w:p>
          <w:p w:rsidR="00BA1C5A" w:rsidRPr="00BD11AA" w:rsidRDefault="005A26C2" w:rsidP="00BD11AA">
            <w:pPr>
              <w:pStyle w:val="PargrafodaLista"/>
              <w:numPr>
                <w:ilvl w:val="0"/>
                <w:numId w:val="5"/>
              </w:numPr>
              <w:ind w:left="40" w:firstLine="320"/>
              <w:jc w:val="both"/>
            </w:pPr>
            <w:r w:rsidRPr="00BD11AA">
              <w:t>Pelo menos 2 atestado de capacidade técnica de experiência de atuação na área de Combate da Violência Sexual;</w:t>
            </w:r>
          </w:p>
          <w:p w:rsidR="005A26C2" w:rsidRPr="00BD11AA" w:rsidRDefault="005A26C2" w:rsidP="00BD11AA">
            <w:pPr>
              <w:pStyle w:val="PargrafodaLista"/>
              <w:numPr>
                <w:ilvl w:val="0"/>
                <w:numId w:val="5"/>
              </w:numPr>
              <w:ind w:left="40" w:firstLine="320"/>
              <w:jc w:val="both"/>
            </w:pPr>
            <w:r w:rsidRPr="00BD11AA">
              <w:t>Release de um roteiro /apresentação na área da temática: Violência Sexual</w:t>
            </w:r>
            <w:r w:rsidR="009374CE">
              <w:t xml:space="preserve"> para o publico juvenil;</w:t>
            </w:r>
          </w:p>
          <w:p w:rsidR="005A26C2" w:rsidRPr="00BD11AA" w:rsidRDefault="005A26C2" w:rsidP="00BD11AA">
            <w:pPr>
              <w:pStyle w:val="PargrafodaLista"/>
              <w:numPr>
                <w:ilvl w:val="0"/>
                <w:numId w:val="5"/>
              </w:numPr>
              <w:ind w:left="40" w:firstLine="320"/>
              <w:jc w:val="both"/>
            </w:pPr>
            <w:r w:rsidRPr="00BD11AA">
              <w:t>Histórico/ Release do grupo teatral;</w:t>
            </w:r>
          </w:p>
          <w:p w:rsidR="005A26C2" w:rsidRPr="00BD11AA" w:rsidRDefault="005A26C2" w:rsidP="00BD11AA">
            <w:pPr>
              <w:pStyle w:val="PargrafodaLista"/>
              <w:numPr>
                <w:ilvl w:val="0"/>
                <w:numId w:val="5"/>
              </w:numPr>
              <w:ind w:left="40" w:firstLine="320"/>
              <w:jc w:val="both"/>
            </w:pPr>
            <w:r w:rsidRPr="00BD11AA">
              <w:t xml:space="preserve">Clipping: </w:t>
            </w:r>
            <w:r w:rsidR="00BD11AA" w:rsidRPr="00BD11AA">
              <w:t>notícias</w:t>
            </w:r>
            <w:r w:rsidRPr="00BD11AA">
              <w:t xml:space="preserve"> na mídia sobre o grupo ou trabalho artístico, material de imprensa sobre o grupo e montagens anteriores</w:t>
            </w:r>
            <w:r w:rsidR="001B4F1C">
              <w:t>;</w:t>
            </w:r>
          </w:p>
          <w:p w:rsidR="0087172E" w:rsidRDefault="000955B1" w:rsidP="00BD11AA">
            <w:pPr>
              <w:pStyle w:val="PargrafodaLista"/>
              <w:numPr>
                <w:ilvl w:val="0"/>
                <w:numId w:val="5"/>
              </w:numPr>
              <w:ind w:left="40" w:firstLine="320"/>
              <w:jc w:val="both"/>
            </w:pPr>
            <w:r w:rsidRPr="00BD11AA">
              <w:t>Disponibilidade para participar de uma capacitação de 12 horas na temática da Violência Sexual, realizada pela contratante</w:t>
            </w:r>
            <w:r w:rsidR="001B4F1C">
              <w:t>;</w:t>
            </w:r>
          </w:p>
          <w:p w:rsidR="001B4F1C" w:rsidRPr="00BD11AA" w:rsidRDefault="001B4F1C" w:rsidP="00BD11AA">
            <w:pPr>
              <w:pStyle w:val="PargrafodaLista"/>
              <w:numPr>
                <w:ilvl w:val="0"/>
                <w:numId w:val="5"/>
              </w:numPr>
              <w:ind w:left="40" w:firstLine="320"/>
              <w:jc w:val="both"/>
            </w:pPr>
            <w:r>
              <w:t>Só serão credenciadas as propostas que atenderem a todos os requisitos acima.</w:t>
            </w:r>
          </w:p>
        </w:tc>
      </w:tr>
      <w:tr w:rsidR="005D6FAC" w:rsidRPr="00BD11AA" w:rsidTr="00BD11AA">
        <w:tc>
          <w:tcPr>
            <w:tcW w:w="4247" w:type="dxa"/>
          </w:tcPr>
          <w:p w:rsidR="005D6FAC" w:rsidRPr="00C72A5E" w:rsidRDefault="005A26C2">
            <w:pPr>
              <w:rPr>
                <w:b/>
              </w:rPr>
            </w:pPr>
            <w:r w:rsidRPr="00C72A5E">
              <w:rPr>
                <w:b/>
              </w:rPr>
              <w:t>Custos e Formas de pagamento</w:t>
            </w:r>
          </w:p>
        </w:tc>
        <w:tc>
          <w:tcPr>
            <w:tcW w:w="5393" w:type="dxa"/>
          </w:tcPr>
          <w:p w:rsidR="002131F8" w:rsidRPr="00BD11AA" w:rsidRDefault="0087172E" w:rsidP="00BD11AA">
            <w:pPr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rFonts w:cs="Arial"/>
                <w:bCs/>
              </w:rPr>
            </w:pPr>
            <w:r w:rsidRPr="00BD11AA">
              <w:rPr>
                <w:rFonts w:cs="Arial"/>
              </w:rPr>
              <w:t xml:space="preserve">Será feito um contrato por </w:t>
            </w:r>
            <w:r w:rsidR="002131F8" w:rsidRPr="00BD11AA">
              <w:rPr>
                <w:rFonts w:cs="Arial"/>
              </w:rPr>
              <w:t>tempo determinado.</w:t>
            </w:r>
            <w:r w:rsidRPr="00BD11AA">
              <w:rPr>
                <w:rFonts w:cs="Arial"/>
              </w:rPr>
              <w:t xml:space="preserve"> </w:t>
            </w:r>
          </w:p>
          <w:p w:rsidR="0087172E" w:rsidRPr="00BD11AA" w:rsidRDefault="002131F8" w:rsidP="00BD11AA">
            <w:pPr>
              <w:numPr>
                <w:ilvl w:val="0"/>
                <w:numId w:val="6"/>
              </w:numPr>
              <w:spacing w:line="276" w:lineRule="auto"/>
              <w:ind w:left="0" w:firstLine="360"/>
              <w:jc w:val="both"/>
              <w:rPr>
                <w:rFonts w:cs="Arial"/>
                <w:bCs/>
              </w:rPr>
            </w:pPr>
            <w:r w:rsidRPr="00BD11AA">
              <w:rPr>
                <w:rFonts w:cs="Arial"/>
              </w:rPr>
              <w:t xml:space="preserve"> Os custos com </w:t>
            </w:r>
            <w:r w:rsidR="0087172E" w:rsidRPr="00BD11AA">
              <w:rPr>
                <w:rFonts w:cs="Arial"/>
              </w:rPr>
              <w:t>deslocamento,</w:t>
            </w:r>
            <w:r w:rsidRPr="00BD11AA">
              <w:rPr>
                <w:rFonts w:cs="Arial"/>
              </w:rPr>
              <w:t xml:space="preserve"> cenário, iluminação, material, fantasias e adereços serão de responsabilidade da contratante.</w:t>
            </w:r>
          </w:p>
          <w:p w:rsidR="005D6FAC" w:rsidRPr="00BD11AA" w:rsidRDefault="0087172E" w:rsidP="00BD11AA">
            <w:pPr>
              <w:numPr>
                <w:ilvl w:val="0"/>
                <w:numId w:val="6"/>
              </w:numPr>
              <w:tabs>
                <w:tab w:val="left" w:pos="709"/>
              </w:tabs>
              <w:spacing w:line="276" w:lineRule="auto"/>
              <w:ind w:left="0" w:firstLine="360"/>
              <w:jc w:val="both"/>
              <w:rPr>
                <w:bCs/>
              </w:rPr>
            </w:pPr>
            <w:r w:rsidRPr="00BD11AA">
              <w:rPr>
                <w:bCs/>
              </w:rPr>
              <w:t>Nenhum pagamento antecipado será autorizado.</w:t>
            </w:r>
          </w:p>
        </w:tc>
      </w:tr>
      <w:tr w:rsidR="005D6FAC" w:rsidRPr="00BD11AA" w:rsidTr="00BD11AA">
        <w:tc>
          <w:tcPr>
            <w:tcW w:w="4247" w:type="dxa"/>
          </w:tcPr>
          <w:p w:rsidR="005D6FAC" w:rsidRPr="00C72A5E" w:rsidRDefault="000955B1">
            <w:pPr>
              <w:rPr>
                <w:b/>
              </w:rPr>
            </w:pPr>
            <w:r w:rsidRPr="00C72A5E">
              <w:rPr>
                <w:b/>
              </w:rPr>
              <w:t>Prazos e envio</w:t>
            </w:r>
          </w:p>
        </w:tc>
        <w:tc>
          <w:tcPr>
            <w:tcW w:w="5393" w:type="dxa"/>
          </w:tcPr>
          <w:p w:rsidR="005D6FAC" w:rsidRPr="00BD11AA" w:rsidRDefault="000955B1" w:rsidP="002D0418">
            <w:pPr>
              <w:pStyle w:val="PargrafodaLista"/>
              <w:numPr>
                <w:ilvl w:val="0"/>
                <w:numId w:val="8"/>
              </w:numPr>
              <w:ind w:left="40" w:firstLine="320"/>
            </w:pPr>
            <w:r w:rsidRPr="00BD11AA">
              <w:t>O prazo para apresentação/envio das propostas e documentação, será at</w:t>
            </w:r>
            <w:r w:rsidR="00BD11AA">
              <w:t>é</w:t>
            </w:r>
            <w:r w:rsidR="002D0418">
              <w:t xml:space="preserve"> o dia 25.09</w:t>
            </w:r>
            <w:bookmarkStart w:id="0" w:name="_GoBack"/>
            <w:bookmarkEnd w:id="0"/>
            <w:r w:rsidRPr="00BD11AA">
              <w:t xml:space="preserve">.2017 através do </w:t>
            </w:r>
            <w:r w:rsidR="00BD11AA">
              <w:t>e</w:t>
            </w:r>
            <w:r w:rsidRPr="00BD11AA">
              <w:t xml:space="preserve">mail : </w:t>
            </w:r>
            <w:hyperlink r:id="rId8" w:history="1">
              <w:r w:rsidRPr="00BD11AA">
                <w:rPr>
                  <w:rStyle w:val="Hyperlink"/>
                </w:rPr>
                <w:t>recepcao@gacc-ma.org.br</w:t>
              </w:r>
            </w:hyperlink>
            <w:r w:rsidRPr="00BD11AA">
              <w:t xml:space="preserve"> </w:t>
            </w:r>
          </w:p>
        </w:tc>
      </w:tr>
    </w:tbl>
    <w:p w:rsidR="00753134" w:rsidRPr="00BD11AA" w:rsidRDefault="00753134"/>
    <w:sectPr w:rsidR="00753134" w:rsidRPr="00BD1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C6E"/>
    <w:multiLevelType w:val="hybridMultilevel"/>
    <w:tmpl w:val="6CCC6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92FCF"/>
    <w:multiLevelType w:val="hybridMultilevel"/>
    <w:tmpl w:val="9000D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285A"/>
    <w:multiLevelType w:val="hybridMultilevel"/>
    <w:tmpl w:val="6E369F2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92467BD"/>
    <w:multiLevelType w:val="hybridMultilevel"/>
    <w:tmpl w:val="F6525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92001"/>
    <w:multiLevelType w:val="hybridMultilevel"/>
    <w:tmpl w:val="FA624EF8"/>
    <w:lvl w:ilvl="0" w:tplc="1444B4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331FBD"/>
    <w:multiLevelType w:val="hybridMultilevel"/>
    <w:tmpl w:val="4162DC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94C15"/>
    <w:multiLevelType w:val="hybridMultilevel"/>
    <w:tmpl w:val="AB1CD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B2CFE"/>
    <w:multiLevelType w:val="hybridMultilevel"/>
    <w:tmpl w:val="AA7CFEB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AC"/>
    <w:rsid w:val="000955B1"/>
    <w:rsid w:val="001B4F1C"/>
    <w:rsid w:val="002131F8"/>
    <w:rsid w:val="002D0418"/>
    <w:rsid w:val="005A26C2"/>
    <w:rsid w:val="005D6FAC"/>
    <w:rsid w:val="00753134"/>
    <w:rsid w:val="007B056F"/>
    <w:rsid w:val="0087172E"/>
    <w:rsid w:val="009374CE"/>
    <w:rsid w:val="00B458D0"/>
    <w:rsid w:val="00BA1C5A"/>
    <w:rsid w:val="00BD11AA"/>
    <w:rsid w:val="00BF3C80"/>
    <w:rsid w:val="00C72A5E"/>
    <w:rsid w:val="00E4027D"/>
    <w:rsid w:val="00E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6FA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0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D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6FA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ao@gacc-ma.org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cc-ma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4372-3AFB-4332-AB4C-1080F525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Azevedo</dc:creator>
  <cp:lastModifiedBy>Cfp02</cp:lastModifiedBy>
  <cp:revision>3</cp:revision>
  <dcterms:created xsi:type="dcterms:W3CDTF">2017-09-18T13:11:00Z</dcterms:created>
  <dcterms:modified xsi:type="dcterms:W3CDTF">2017-09-18T13:12:00Z</dcterms:modified>
</cp:coreProperties>
</file>